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D0C3" w14:textId="653126A1" w:rsidR="00F72710" w:rsidRPr="00A957D0" w:rsidRDefault="007F216D" w:rsidP="00185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</w:t>
      </w:r>
      <w:r w:rsidR="00EB532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2019</w:t>
      </w:r>
    </w:p>
    <w:p w14:paraId="2FE4B689" w14:textId="77777777" w:rsidR="00F72710" w:rsidRPr="00A957D0" w:rsidRDefault="00F72710" w:rsidP="00185695">
      <w:pPr>
        <w:rPr>
          <w:rFonts w:ascii="Times New Roman" w:hAnsi="Times New Roman" w:cs="Times New Roman"/>
        </w:rPr>
      </w:pPr>
      <w:r w:rsidRPr="00A957D0">
        <w:rPr>
          <w:rFonts w:ascii="Times New Roman" w:hAnsi="Times New Roman" w:cs="Times New Roman"/>
        </w:rPr>
        <w:t xml:space="preserve">Dear Parent(s), </w:t>
      </w:r>
    </w:p>
    <w:p w14:paraId="743B7C9C" w14:textId="264F55C7" w:rsidR="00185695" w:rsidRPr="00A957D0" w:rsidRDefault="00F72710" w:rsidP="00185695">
      <w:pPr>
        <w:rPr>
          <w:rFonts w:ascii="Times New Roman" w:hAnsi="Times New Roman" w:cs="Times New Roman"/>
          <w:shd w:val="clear" w:color="auto" w:fill="FFFFFF"/>
        </w:rPr>
      </w:pPr>
      <w:r w:rsidRPr="00A957D0">
        <w:rPr>
          <w:rFonts w:ascii="Times New Roman" w:hAnsi="Times New Roman" w:cs="Times New Roman"/>
        </w:rPr>
        <w:t xml:space="preserve">Arlington County Public Schools mission is to </w:t>
      </w:r>
      <w:r w:rsidRPr="00A957D0">
        <w:rPr>
          <w:rFonts w:ascii="Times New Roman" w:hAnsi="Times New Roman" w:cs="Times New Roman"/>
          <w:shd w:val="clear" w:color="auto" w:fill="FFFFFF"/>
        </w:rPr>
        <w:t xml:space="preserve">ensure all students learn and thrive in </w:t>
      </w:r>
      <w:r w:rsidR="00BE457C">
        <w:rPr>
          <w:rFonts w:ascii="Times New Roman" w:hAnsi="Times New Roman" w:cs="Times New Roman"/>
          <w:shd w:val="clear" w:color="auto" w:fill="FFFFFF"/>
        </w:rPr>
        <w:t xml:space="preserve">a </w:t>
      </w:r>
      <w:r w:rsidR="00BE457C" w:rsidRPr="00A957D0">
        <w:rPr>
          <w:rFonts w:ascii="Times New Roman" w:hAnsi="Times New Roman" w:cs="Times New Roman"/>
          <w:shd w:val="clear" w:color="auto" w:fill="FFFFFF"/>
        </w:rPr>
        <w:t>safe, healthy, and supportive learning environment</w:t>
      </w:r>
      <w:r w:rsidRPr="00A957D0">
        <w:rPr>
          <w:rFonts w:ascii="Times New Roman" w:hAnsi="Times New Roman" w:cs="Times New Roman"/>
          <w:shd w:val="clear" w:color="auto" w:fill="FFFFFF"/>
        </w:rPr>
        <w:t xml:space="preserve">. Good decision making is one of the most important life-skills for a youth to learn and follow. </w:t>
      </w:r>
      <w:r w:rsidR="00BE457C" w:rsidRPr="00A957D0">
        <w:rPr>
          <w:rFonts w:ascii="Times New Roman" w:hAnsi="Times New Roman" w:cs="Times New Roman"/>
          <w:shd w:val="clear" w:color="auto" w:fill="FFFFFF"/>
        </w:rPr>
        <w:t>To</w:t>
      </w:r>
      <w:r w:rsidR="003266E0" w:rsidRPr="00A957D0">
        <w:rPr>
          <w:rFonts w:ascii="Times New Roman" w:hAnsi="Times New Roman" w:cs="Times New Roman"/>
          <w:shd w:val="clear" w:color="auto" w:fill="FFFFFF"/>
        </w:rPr>
        <w:t xml:space="preserve"> assist your child in making the most positive life choices, the Williamsburg staff will be </w:t>
      </w:r>
      <w:r w:rsidR="00BE457C">
        <w:rPr>
          <w:rFonts w:ascii="Times New Roman" w:hAnsi="Times New Roman" w:cs="Times New Roman"/>
          <w:shd w:val="clear" w:color="auto" w:fill="FFFFFF"/>
        </w:rPr>
        <w:t xml:space="preserve">implementing a 10-week, </w:t>
      </w:r>
      <w:r w:rsidR="008D7116" w:rsidRPr="00A957D0">
        <w:rPr>
          <w:rFonts w:ascii="Times New Roman" w:hAnsi="Times New Roman" w:cs="Times New Roman"/>
          <w:shd w:val="clear" w:color="auto" w:fill="FFFFFF"/>
        </w:rPr>
        <w:t>research-based prevention group, which will begin on</w:t>
      </w:r>
      <w:r w:rsidR="00EF23C4">
        <w:rPr>
          <w:rFonts w:ascii="Times New Roman" w:hAnsi="Times New Roman" w:cs="Times New Roman"/>
          <w:shd w:val="clear" w:color="auto" w:fill="FFFFFF"/>
        </w:rPr>
        <w:t xml:space="preserve"> Thursday January 16, 2020</w:t>
      </w:r>
      <w:r w:rsidR="007A3CE6">
        <w:rPr>
          <w:rFonts w:ascii="Times New Roman" w:hAnsi="Times New Roman" w:cs="Times New Roman"/>
          <w:shd w:val="clear" w:color="auto" w:fill="FFFFFF"/>
        </w:rPr>
        <w:t xml:space="preserve">. The group </w:t>
      </w:r>
      <w:r w:rsidR="00B439D3">
        <w:rPr>
          <w:rFonts w:ascii="Times New Roman" w:hAnsi="Times New Roman" w:cs="Times New Roman"/>
        </w:rPr>
        <w:t>will focus specifically on 8</w:t>
      </w:r>
      <w:r w:rsidR="00B439D3" w:rsidRPr="00B439D3">
        <w:rPr>
          <w:rFonts w:ascii="Times New Roman" w:hAnsi="Times New Roman" w:cs="Times New Roman"/>
          <w:vertAlign w:val="superscript"/>
        </w:rPr>
        <w:t>th</w:t>
      </w:r>
      <w:r w:rsidR="00B439D3">
        <w:rPr>
          <w:rFonts w:ascii="Times New Roman" w:hAnsi="Times New Roman" w:cs="Times New Roman"/>
        </w:rPr>
        <w:t xml:space="preserve"> grade students, as they prepare for their transition to high school.</w:t>
      </w:r>
      <w:r w:rsidR="0020470A">
        <w:rPr>
          <w:rFonts w:ascii="Times New Roman" w:hAnsi="Times New Roman" w:cs="Times New Roman"/>
        </w:rPr>
        <w:t xml:space="preserve"> T</w:t>
      </w:r>
      <w:r w:rsidR="008D7116" w:rsidRPr="00EA19B3">
        <w:rPr>
          <w:rFonts w:ascii="Times New Roman" w:hAnsi="Times New Roman" w:cs="Times New Roman"/>
        </w:rPr>
        <w:t xml:space="preserve">o have minimal impact on their academics, the group will meet each </w:t>
      </w:r>
      <w:r w:rsidR="00603666">
        <w:rPr>
          <w:rFonts w:ascii="Times New Roman" w:hAnsi="Times New Roman" w:cs="Times New Roman"/>
        </w:rPr>
        <w:t>Thursday</w:t>
      </w:r>
      <w:r w:rsidR="008D7116" w:rsidRPr="00EA19B3">
        <w:rPr>
          <w:rFonts w:ascii="Times New Roman" w:hAnsi="Times New Roman" w:cs="Times New Roman"/>
        </w:rPr>
        <w:t xml:space="preserve"> during your</w:t>
      </w:r>
      <w:r w:rsidR="008D7116" w:rsidRPr="00A957D0">
        <w:rPr>
          <w:rFonts w:ascii="Times New Roman" w:hAnsi="Times New Roman" w:cs="Times New Roman"/>
          <w:shd w:val="clear" w:color="auto" w:fill="FFFFFF"/>
        </w:rPr>
        <w:t xml:space="preserve"> child’s lunch period. They will have the opportunity to retrieve their lunch, then they will meet in room </w:t>
      </w:r>
      <w:r w:rsidR="002E3A7D">
        <w:rPr>
          <w:rFonts w:ascii="Times New Roman" w:hAnsi="Times New Roman" w:cs="Times New Roman"/>
          <w:shd w:val="clear" w:color="auto" w:fill="FFFFFF"/>
        </w:rPr>
        <w:t>203</w:t>
      </w:r>
      <w:r w:rsidR="008D7116" w:rsidRPr="00A957D0">
        <w:rPr>
          <w:rFonts w:ascii="Times New Roman" w:hAnsi="Times New Roman" w:cs="Times New Roman"/>
          <w:shd w:val="clear" w:color="auto" w:fill="FFFFFF"/>
        </w:rPr>
        <w:t xml:space="preserve">. The group will be facilitated by Jenny Sexton, </w:t>
      </w:r>
      <w:r w:rsidR="00A957D0" w:rsidRPr="00A957D0">
        <w:rPr>
          <w:rFonts w:ascii="Times New Roman" w:hAnsi="Times New Roman" w:cs="Times New Roman"/>
          <w:shd w:val="clear" w:color="auto" w:fill="FFFFFF"/>
        </w:rPr>
        <w:t>S</w:t>
      </w:r>
      <w:r w:rsidR="008D7116" w:rsidRPr="00A957D0">
        <w:rPr>
          <w:rFonts w:ascii="Times New Roman" w:hAnsi="Times New Roman" w:cs="Times New Roman"/>
          <w:shd w:val="clear" w:color="auto" w:fill="FFFFFF"/>
        </w:rPr>
        <w:t xml:space="preserve">ubstance </w:t>
      </w:r>
      <w:r w:rsidR="00A957D0" w:rsidRPr="00A957D0">
        <w:rPr>
          <w:rFonts w:ascii="Times New Roman" w:hAnsi="Times New Roman" w:cs="Times New Roman"/>
          <w:shd w:val="clear" w:color="auto" w:fill="FFFFFF"/>
        </w:rPr>
        <w:t xml:space="preserve">Abuse </w:t>
      </w:r>
      <w:r w:rsidR="00D70D69">
        <w:rPr>
          <w:rFonts w:ascii="Times New Roman" w:hAnsi="Times New Roman" w:cs="Times New Roman"/>
          <w:shd w:val="clear" w:color="auto" w:fill="FFFFFF"/>
        </w:rPr>
        <w:t>Prevention Coordinator</w:t>
      </w:r>
      <w:r w:rsidR="008D7116" w:rsidRPr="00A957D0">
        <w:rPr>
          <w:rFonts w:ascii="Times New Roman" w:hAnsi="Times New Roman" w:cs="Times New Roman"/>
          <w:shd w:val="clear" w:color="auto" w:fill="FFFFFF"/>
        </w:rPr>
        <w:t xml:space="preserve">, and Dwayne Eason, </w:t>
      </w:r>
      <w:r w:rsidR="001F1D59">
        <w:rPr>
          <w:rFonts w:ascii="Times New Roman" w:hAnsi="Times New Roman" w:cs="Times New Roman"/>
          <w:shd w:val="clear" w:color="auto" w:fill="FFFFFF"/>
        </w:rPr>
        <w:t xml:space="preserve">Resource </w:t>
      </w:r>
      <w:r w:rsidR="00A957D0" w:rsidRPr="00A957D0">
        <w:rPr>
          <w:rFonts w:ascii="Times New Roman" w:hAnsi="Times New Roman" w:cs="Times New Roman"/>
          <w:shd w:val="clear" w:color="auto" w:fill="FFFFFF"/>
        </w:rPr>
        <w:t>A</w:t>
      </w:r>
      <w:r w:rsidR="008D7116" w:rsidRPr="00A957D0">
        <w:rPr>
          <w:rFonts w:ascii="Times New Roman" w:hAnsi="Times New Roman" w:cs="Times New Roman"/>
          <w:shd w:val="clear" w:color="auto" w:fill="FFFFFF"/>
        </w:rPr>
        <w:t xml:space="preserve">ssistant. </w:t>
      </w:r>
    </w:p>
    <w:p w14:paraId="29285A85" w14:textId="77777777" w:rsidR="008D7116" w:rsidRPr="00A957D0" w:rsidRDefault="00A957D0" w:rsidP="008D7116">
      <w:pPr>
        <w:rPr>
          <w:rFonts w:ascii="Times New Roman" w:hAnsi="Times New Roman" w:cs="Times New Roman"/>
        </w:rPr>
      </w:pPr>
      <w:r w:rsidRPr="00A957D0">
        <w:rPr>
          <w:rFonts w:ascii="Times New Roman" w:hAnsi="Times New Roman" w:cs="Times New Roman"/>
        </w:rPr>
        <w:t>It is important to note t</w:t>
      </w:r>
      <w:r w:rsidR="008D7116" w:rsidRPr="00A957D0">
        <w:rPr>
          <w:rFonts w:ascii="Times New Roman" w:hAnsi="Times New Roman" w:cs="Times New Roman"/>
        </w:rPr>
        <w:t>he following information: what the students disclose within the sessions is confidential, except when disclosure is required by law. We may have to disclose in the following circumstances:</w:t>
      </w:r>
    </w:p>
    <w:p w14:paraId="0C255EE3" w14:textId="77777777" w:rsidR="00A957D0" w:rsidRPr="00A957D0" w:rsidRDefault="008D7116" w:rsidP="00A95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57D0">
        <w:rPr>
          <w:rFonts w:ascii="Times New Roman" w:hAnsi="Times New Roman" w:cs="Times New Roman"/>
        </w:rPr>
        <w:t>When there is reasonable suspicion of harm or neglect</w:t>
      </w:r>
    </w:p>
    <w:p w14:paraId="10B5D148" w14:textId="77777777" w:rsidR="00A957D0" w:rsidRPr="00A957D0" w:rsidRDefault="008D7116" w:rsidP="00A95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57D0">
        <w:rPr>
          <w:rFonts w:ascii="Times New Roman" w:hAnsi="Times New Roman" w:cs="Times New Roman"/>
        </w:rPr>
        <w:t xml:space="preserve">When your </w:t>
      </w:r>
      <w:r w:rsidR="00BE457C">
        <w:rPr>
          <w:rFonts w:ascii="Times New Roman" w:hAnsi="Times New Roman" w:cs="Times New Roman"/>
        </w:rPr>
        <w:t>child</w:t>
      </w:r>
      <w:r w:rsidRPr="00A957D0">
        <w:rPr>
          <w:rFonts w:ascii="Times New Roman" w:hAnsi="Times New Roman" w:cs="Times New Roman"/>
        </w:rPr>
        <w:t xml:space="preserve"> presents a danger to </w:t>
      </w:r>
      <w:r w:rsidR="00A957D0" w:rsidRPr="00A957D0">
        <w:rPr>
          <w:rFonts w:ascii="Times New Roman" w:hAnsi="Times New Roman" w:cs="Times New Roman"/>
        </w:rPr>
        <w:t>him/herself</w:t>
      </w:r>
      <w:r w:rsidRPr="00A957D0">
        <w:rPr>
          <w:rFonts w:ascii="Times New Roman" w:hAnsi="Times New Roman" w:cs="Times New Roman"/>
        </w:rPr>
        <w:t xml:space="preserve"> or others</w:t>
      </w:r>
    </w:p>
    <w:p w14:paraId="2A2A6E15" w14:textId="77777777" w:rsidR="008D7116" w:rsidRPr="00A957D0" w:rsidRDefault="00A957D0" w:rsidP="00A95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57D0">
        <w:rPr>
          <w:rFonts w:ascii="Times New Roman" w:hAnsi="Times New Roman" w:cs="Times New Roman"/>
        </w:rPr>
        <w:t>W</w:t>
      </w:r>
      <w:r w:rsidR="008D7116" w:rsidRPr="00A957D0">
        <w:rPr>
          <w:rFonts w:ascii="Times New Roman" w:hAnsi="Times New Roman" w:cs="Times New Roman"/>
        </w:rPr>
        <w:t>hen the courts order us to disclose information</w:t>
      </w:r>
    </w:p>
    <w:p w14:paraId="38CDD493" w14:textId="77C96E83" w:rsidR="008D7116" w:rsidRPr="00A957D0" w:rsidRDefault="008D7116" w:rsidP="008D7116">
      <w:pPr>
        <w:rPr>
          <w:rFonts w:ascii="Times New Roman" w:hAnsi="Times New Roman" w:cs="Times New Roman"/>
        </w:rPr>
      </w:pPr>
      <w:r w:rsidRPr="00A957D0">
        <w:rPr>
          <w:rFonts w:ascii="Times New Roman" w:hAnsi="Times New Roman" w:cs="Times New Roman"/>
        </w:rPr>
        <w:t xml:space="preserve">If you agree with your child’s participation in this group, please sign the permission slip below and return it to Ms. Sexton or Mr. Eason, as soon </w:t>
      </w:r>
      <w:r w:rsidR="00A957D0">
        <w:rPr>
          <w:rFonts w:ascii="Times New Roman" w:hAnsi="Times New Roman" w:cs="Times New Roman"/>
        </w:rPr>
        <w:t>as possible</w:t>
      </w:r>
      <w:r w:rsidRPr="00A957D0">
        <w:rPr>
          <w:rFonts w:ascii="Times New Roman" w:hAnsi="Times New Roman" w:cs="Times New Roman"/>
        </w:rPr>
        <w:t>. If you have questions, please contact Ms. Sexton at 703-228-</w:t>
      </w:r>
      <w:r w:rsidR="007810CC">
        <w:rPr>
          <w:rFonts w:ascii="Times New Roman" w:hAnsi="Times New Roman" w:cs="Times New Roman"/>
        </w:rPr>
        <w:t>2441</w:t>
      </w:r>
      <w:r w:rsidRPr="00A957D0">
        <w:rPr>
          <w:rFonts w:ascii="Times New Roman" w:hAnsi="Times New Roman" w:cs="Times New Roman"/>
        </w:rPr>
        <w:t>. Thanks for your support.</w:t>
      </w:r>
    </w:p>
    <w:p w14:paraId="4B60E70A" w14:textId="77777777" w:rsidR="00A957D0" w:rsidRPr="00A957D0" w:rsidRDefault="00A957D0" w:rsidP="00A957D0">
      <w:pPr>
        <w:rPr>
          <w:rFonts w:ascii="Times New Roman" w:hAnsi="Times New Roman" w:cs="Times New Roman"/>
        </w:rPr>
      </w:pPr>
      <w:r w:rsidRPr="00A957D0">
        <w:rPr>
          <w:rFonts w:ascii="Times New Roman" w:hAnsi="Times New Roman" w:cs="Times New Roman"/>
        </w:rPr>
        <w:t xml:space="preserve">Sincerely, </w:t>
      </w:r>
    </w:p>
    <w:p w14:paraId="5F8C4A17" w14:textId="76028145" w:rsidR="00A957D0" w:rsidRPr="00A957D0" w:rsidRDefault="00A957D0" w:rsidP="00A957D0">
      <w:pPr>
        <w:spacing w:after="0" w:line="240" w:lineRule="auto"/>
        <w:rPr>
          <w:rFonts w:ascii="Times New Roman" w:hAnsi="Times New Roman" w:cs="Times New Roman"/>
        </w:rPr>
      </w:pPr>
      <w:r w:rsidRPr="00A957D0">
        <w:rPr>
          <w:rFonts w:ascii="Times New Roman" w:hAnsi="Times New Roman" w:cs="Times New Roman"/>
        </w:rPr>
        <w:t>Jenny Sexton, MA, CSAC, FAC</w:t>
      </w:r>
      <w:r w:rsidRPr="00A957D0">
        <w:rPr>
          <w:rFonts w:ascii="Times New Roman" w:hAnsi="Times New Roman" w:cs="Times New Roman"/>
        </w:rPr>
        <w:tab/>
      </w:r>
      <w:r w:rsidR="00A870B8">
        <w:rPr>
          <w:rFonts w:ascii="Times New Roman" w:hAnsi="Times New Roman" w:cs="Times New Roman"/>
        </w:rPr>
        <w:t>, QMHP</w:t>
      </w:r>
      <w:r w:rsidRPr="00A957D0">
        <w:rPr>
          <w:rFonts w:ascii="Times New Roman" w:hAnsi="Times New Roman" w:cs="Times New Roman"/>
        </w:rPr>
        <w:tab/>
      </w:r>
      <w:r w:rsidRPr="00A957D0">
        <w:rPr>
          <w:rFonts w:ascii="Times New Roman" w:hAnsi="Times New Roman" w:cs="Times New Roman"/>
        </w:rPr>
        <w:tab/>
      </w:r>
      <w:r w:rsidRPr="00A957D0">
        <w:rPr>
          <w:rFonts w:ascii="Times New Roman" w:hAnsi="Times New Roman" w:cs="Times New Roman"/>
        </w:rPr>
        <w:tab/>
      </w:r>
      <w:r w:rsidRPr="00A957D0">
        <w:rPr>
          <w:rFonts w:ascii="Times New Roman" w:hAnsi="Times New Roman" w:cs="Times New Roman"/>
        </w:rPr>
        <w:tab/>
        <w:t xml:space="preserve">Dwayne Eason </w:t>
      </w:r>
    </w:p>
    <w:p w14:paraId="24033DEE" w14:textId="79FE254E" w:rsidR="00A957D0" w:rsidRPr="00A957D0" w:rsidRDefault="0074314C" w:rsidP="00A957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Prevention</w:t>
      </w:r>
      <w:r w:rsidR="00A957D0" w:rsidRPr="00A957D0">
        <w:rPr>
          <w:rFonts w:ascii="Times New Roman" w:hAnsi="Times New Roman" w:cs="Times New Roman"/>
        </w:rPr>
        <w:t xml:space="preserve"> </w:t>
      </w:r>
      <w:r w:rsidR="00D70D69">
        <w:rPr>
          <w:rFonts w:ascii="Times New Roman" w:hAnsi="Times New Roman" w:cs="Times New Roman"/>
        </w:rPr>
        <w:t>Coordinator</w:t>
      </w:r>
      <w:r w:rsidR="00A957D0" w:rsidRPr="00A957D0">
        <w:rPr>
          <w:rFonts w:ascii="Times New Roman" w:hAnsi="Times New Roman" w:cs="Times New Roman"/>
        </w:rPr>
        <w:t>, Williamsburg Middle School</w:t>
      </w:r>
      <w:r w:rsidR="00A957D0" w:rsidRPr="00A957D0">
        <w:rPr>
          <w:rFonts w:ascii="Times New Roman" w:hAnsi="Times New Roman" w:cs="Times New Roman"/>
        </w:rPr>
        <w:tab/>
      </w:r>
      <w:r w:rsidR="00A957D0" w:rsidRPr="00A957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A957D0" w:rsidRPr="00A957D0">
        <w:rPr>
          <w:rFonts w:ascii="Times New Roman" w:hAnsi="Times New Roman" w:cs="Times New Roman"/>
        </w:rPr>
        <w:t>Instructional Assistant</w:t>
      </w:r>
    </w:p>
    <w:p w14:paraId="2B6BAAAE" w14:textId="77777777" w:rsidR="00A957D0" w:rsidRDefault="00A957D0" w:rsidP="00A957D0">
      <w:r>
        <w:t>_____________________________________________________________________________________</w:t>
      </w:r>
    </w:p>
    <w:p w14:paraId="5C7F992B" w14:textId="77777777" w:rsidR="008D7116" w:rsidRPr="00A957D0" w:rsidRDefault="008D7116" w:rsidP="008D7116">
      <w:pPr>
        <w:rPr>
          <w:rFonts w:ascii="Times New Roman" w:hAnsi="Times New Roman" w:cs="Times New Roman"/>
          <w:sz w:val="20"/>
          <w:szCs w:val="20"/>
        </w:rPr>
      </w:pPr>
      <w:r w:rsidRPr="00A957D0">
        <w:rPr>
          <w:rFonts w:ascii="Times New Roman" w:hAnsi="Times New Roman" w:cs="Times New Roman"/>
          <w:sz w:val="20"/>
          <w:szCs w:val="20"/>
        </w:rPr>
        <w:t>RETAIN TOP PORTION FOR YOUR RECORDS</w:t>
      </w:r>
      <w:r w:rsidRPr="00A957D0">
        <w:rPr>
          <w:rFonts w:ascii="Times New Roman" w:hAnsi="Times New Roman" w:cs="Times New Roman"/>
          <w:sz w:val="20"/>
          <w:szCs w:val="20"/>
        </w:rPr>
        <w:tab/>
      </w:r>
    </w:p>
    <w:p w14:paraId="2623FD29" w14:textId="77777777" w:rsidR="008D7116" w:rsidRPr="00A957D0" w:rsidRDefault="00A957D0" w:rsidP="008D711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I________________</w:t>
      </w:r>
      <w:r w:rsidR="008D7116" w:rsidRPr="00A957D0">
        <w:rPr>
          <w:rFonts w:ascii="Times New Roman" w:hAnsi="Times New Roman" w:cs="Times New Roman"/>
          <w:sz w:val="20"/>
          <w:szCs w:val="20"/>
        </w:rPr>
        <w:t>consent</w:t>
      </w:r>
      <w:proofErr w:type="spellEnd"/>
      <w:r w:rsidR="008D7116" w:rsidRPr="00A957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7116" w:rsidRPr="00A957D0">
        <w:rPr>
          <w:rFonts w:ascii="Times New Roman" w:hAnsi="Times New Roman" w:cs="Times New Roman"/>
          <w:sz w:val="20"/>
          <w:szCs w:val="20"/>
        </w:rPr>
        <w:t>for  my</w:t>
      </w:r>
      <w:proofErr w:type="gramEnd"/>
      <w:r w:rsidR="008D7116" w:rsidRPr="00A95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7116" w:rsidRPr="00A957D0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hild____________________</w:t>
      </w:r>
      <w:r w:rsidR="008D7116" w:rsidRPr="00A957D0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8D7116" w:rsidRPr="00A957D0">
        <w:rPr>
          <w:rFonts w:ascii="Times New Roman" w:hAnsi="Times New Roman" w:cs="Times New Roman"/>
          <w:sz w:val="20"/>
          <w:szCs w:val="20"/>
        </w:rPr>
        <w:t xml:space="preserve"> be in group counseling during the day</w:t>
      </w:r>
    </w:p>
    <w:p w14:paraId="4DB3CF02" w14:textId="77777777" w:rsidR="00A957D0" w:rsidRDefault="008D7116" w:rsidP="008D7116">
      <w:pPr>
        <w:rPr>
          <w:rFonts w:ascii="Times New Roman" w:hAnsi="Times New Roman" w:cs="Times New Roman"/>
          <w:sz w:val="20"/>
          <w:szCs w:val="20"/>
        </w:rPr>
      </w:pPr>
      <w:r w:rsidRPr="00A957D0">
        <w:rPr>
          <w:rFonts w:ascii="Times New Roman" w:hAnsi="Times New Roman" w:cs="Times New Roman"/>
          <w:sz w:val="20"/>
          <w:szCs w:val="20"/>
        </w:rPr>
        <w:t xml:space="preserve">Parent </w:t>
      </w:r>
      <w:proofErr w:type="spellStart"/>
      <w:r w:rsidRPr="00A957D0">
        <w:rPr>
          <w:rFonts w:ascii="Times New Roman" w:hAnsi="Times New Roman" w:cs="Times New Roman"/>
          <w:sz w:val="20"/>
          <w:szCs w:val="20"/>
        </w:rPr>
        <w:t>Signature__________________________</w:t>
      </w:r>
      <w:r w:rsidR="00A957D0">
        <w:rPr>
          <w:rFonts w:ascii="Times New Roman" w:hAnsi="Times New Roman" w:cs="Times New Roman"/>
          <w:sz w:val="20"/>
          <w:szCs w:val="20"/>
        </w:rPr>
        <w:t>Date________</w:t>
      </w:r>
      <w:r w:rsidRPr="00A957D0">
        <w:rPr>
          <w:rFonts w:ascii="Times New Roman" w:hAnsi="Times New Roman" w:cs="Times New Roman"/>
          <w:sz w:val="20"/>
          <w:szCs w:val="20"/>
        </w:rPr>
        <w:t>Phone</w:t>
      </w:r>
      <w:proofErr w:type="spellEnd"/>
      <w:r w:rsidRPr="00A957D0">
        <w:rPr>
          <w:rFonts w:ascii="Times New Roman" w:hAnsi="Times New Roman" w:cs="Times New Roman"/>
          <w:sz w:val="20"/>
          <w:szCs w:val="20"/>
        </w:rPr>
        <w:t xml:space="preserve"> number____________________________</w:t>
      </w:r>
    </w:p>
    <w:p w14:paraId="061953A6" w14:textId="77777777" w:rsidR="008D7116" w:rsidRPr="00A957D0" w:rsidRDefault="008D7116" w:rsidP="008D711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957D0">
        <w:rPr>
          <w:rFonts w:ascii="Times New Roman" w:hAnsi="Times New Roman" w:cs="Times New Roman"/>
          <w:sz w:val="20"/>
          <w:szCs w:val="20"/>
        </w:rPr>
        <w:t>E-mail:_</w:t>
      </w:r>
      <w:proofErr w:type="gramEnd"/>
      <w:r w:rsidRPr="00A957D0">
        <w:rPr>
          <w:rFonts w:ascii="Times New Roman" w:hAnsi="Times New Roman" w:cs="Times New Roman"/>
          <w:sz w:val="20"/>
          <w:szCs w:val="20"/>
        </w:rPr>
        <w:t>_________________________</w:t>
      </w:r>
    </w:p>
    <w:sectPr w:rsidR="008D7116" w:rsidRPr="00A957D0" w:rsidSect="00012440">
      <w:headerReference w:type="default" r:id="rId11"/>
      <w:footerReference w:type="default" r:id="rId12"/>
      <w:pgSz w:w="12240" w:h="15840"/>
      <w:pgMar w:top="1440" w:right="1440" w:bottom="1440" w:left="144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4EE7" w14:textId="77777777" w:rsidR="00EE4965" w:rsidRDefault="00EE4965" w:rsidP="00C733E5">
      <w:pPr>
        <w:spacing w:after="0" w:line="240" w:lineRule="auto"/>
      </w:pPr>
      <w:r>
        <w:separator/>
      </w:r>
    </w:p>
  </w:endnote>
  <w:endnote w:type="continuationSeparator" w:id="0">
    <w:p w14:paraId="4139416C" w14:textId="77777777" w:rsidR="00EE4965" w:rsidRDefault="00EE4965" w:rsidP="00C7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4BB6" w14:textId="77777777" w:rsidR="00012440" w:rsidRDefault="00012440" w:rsidP="00012440"/>
  <w:p w14:paraId="6A7D77E8" w14:textId="77777777" w:rsidR="00012440" w:rsidRPr="00361CF8" w:rsidRDefault="00012440" w:rsidP="00012440">
    <w:pPr>
      <w:pStyle w:val="Footer"/>
      <w:jc w:val="center"/>
      <w:rPr>
        <w:rFonts w:ascii="Footlight MT Light" w:hAnsi="Footlight MT Light"/>
        <w:color w:val="1F497D" w:themeColor="text2"/>
      </w:rPr>
    </w:pPr>
    <w:r w:rsidRPr="00361CF8">
      <w:rPr>
        <w:rFonts w:ascii="Footlight MT Light" w:eastAsia="Times New Roman" w:hAnsi="Footlight MT Light" w:cs="Times New Roman"/>
        <w:color w:val="1F497D" w:themeColor="text2"/>
      </w:rPr>
      <w:t>3600 North Harrison Street Arlington, Virginia  22207   Phone: 703-228-5450    Fax: 703-536-2870</w:t>
    </w:r>
  </w:p>
  <w:p w14:paraId="6A6DE39C" w14:textId="77777777" w:rsidR="00012440" w:rsidRDefault="0001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6EF1" w14:textId="77777777" w:rsidR="00EE4965" w:rsidRDefault="00EE4965" w:rsidP="00C733E5">
      <w:pPr>
        <w:spacing w:after="0" w:line="240" w:lineRule="auto"/>
      </w:pPr>
      <w:r>
        <w:separator/>
      </w:r>
    </w:p>
  </w:footnote>
  <w:footnote w:type="continuationSeparator" w:id="0">
    <w:p w14:paraId="7593C6DE" w14:textId="77777777" w:rsidR="00EE4965" w:rsidRDefault="00EE4965" w:rsidP="00C7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3F5B" w14:textId="77777777" w:rsidR="00012440" w:rsidRDefault="00012440" w:rsidP="0001244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Footlight MT Light" w:eastAsia="Times New Roman" w:hAnsi="Footlight MT Light" w:cs="Times New Roman"/>
        <w:sz w:val="72"/>
        <w:szCs w:val="72"/>
      </w:rPr>
    </w:pPr>
    <w:r w:rsidRPr="00361CF8">
      <w:rPr>
        <w:rFonts w:ascii="Footlight MT Light" w:eastAsia="Times New Roman" w:hAnsi="Footlight MT Light" w:cs="Times New Roman"/>
        <w:color w:val="1F497D" w:themeColor="text2"/>
        <w:sz w:val="72"/>
        <w:szCs w:val="72"/>
      </w:rPr>
      <w:t>Williamsburg Middle School</w:t>
    </w:r>
    <w:r w:rsidRPr="00361CF8">
      <w:rPr>
        <w:rFonts w:ascii="Footlight MT Light" w:eastAsia="Times New Roman" w:hAnsi="Footlight MT Light" w:cs="Times New Roman"/>
        <w:sz w:val="72"/>
        <w:szCs w:val="72"/>
      </w:rPr>
      <w:tab/>
    </w:r>
  </w:p>
  <w:p w14:paraId="5C9B836A" w14:textId="77777777" w:rsidR="00012440" w:rsidRPr="00760D6F" w:rsidRDefault="00012440" w:rsidP="0001244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="Times New Roman" w:cs="Times New Roman"/>
        <w:color w:val="1F497D" w:themeColor="text2"/>
        <w:sz w:val="24"/>
        <w:szCs w:val="20"/>
      </w:rPr>
    </w:pPr>
    <w:r>
      <w:rPr>
        <w:rFonts w:eastAsia="Times New Roman" w:cs="Times New Roman"/>
        <w:noProof/>
        <w:color w:val="1F497D" w:themeColor="text2"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8B870" wp14:editId="25289008">
              <wp:simplePos x="0" y="0"/>
              <wp:positionH relativeFrom="margin">
                <wp:posOffset>-38100</wp:posOffset>
              </wp:positionH>
              <wp:positionV relativeFrom="paragraph">
                <wp:posOffset>127000</wp:posOffset>
              </wp:positionV>
              <wp:extent cx="6038850" cy="0"/>
              <wp:effectExtent l="19050" t="19050" r="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47E34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0pt" to="472.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" strokecolor="#1f497d [3215]" strokeweight="2.25pt">
              <w10:wrap anchorx="margin"/>
            </v:line>
          </w:pict>
        </mc:Fallback>
      </mc:AlternateContent>
    </w:r>
  </w:p>
  <w:p w14:paraId="550D4F00" w14:textId="77777777" w:rsidR="00012440" w:rsidRDefault="00012440" w:rsidP="00012440">
    <w:pPr>
      <w:pStyle w:val="NoSpacing"/>
      <w:jc w:val="center"/>
      <w:rPr>
        <w:rFonts w:ascii="Centaur" w:hAnsi="Centaur"/>
        <w:b/>
        <w:color w:val="1F497D" w:themeColor="text2"/>
        <w:u w:val="single"/>
      </w:rPr>
    </w:pPr>
  </w:p>
  <w:p w14:paraId="7A9C9680" w14:textId="77777777" w:rsidR="00AD687F" w:rsidRDefault="00012440" w:rsidP="0028585D">
    <w:pPr>
      <w:pStyle w:val="NoSpacing"/>
      <w:jc w:val="center"/>
      <w:rPr>
        <w:rFonts w:ascii="Centaur" w:hAnsi="Centaur"/>
        <w:color w:val="1F497D" w:themeColor="text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2A599A" wp14:editId="13BC227E">
          <wp:simplePos x="0" y="0"/>
          <wp:positionH relativeFrom="margin">
            <wp:align>center</wp:align>
          </wp:positionH>
          <wp:positionV relativeFrom="paragraph">
            <wp:posOffset>5430</wp:posOffset>
          </wp:positionV>
          <wp:extent cx="791570" cy="844341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70" cy="844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CF8">
      <w:rPr>
        <w:rFonts w:ascii="Centaur" w:hAnsi="Centaur"/>
        <w:b/>
        <w:color w:val="1F497D" w:themeColor="text2"/>
        <w:u w:val="single"/>
      </w:rPr>
      <w:t>Principal</w:t>
    </w:r>
    <w:r w:rsidRPr="00361CF8">
      <w:rPr>
        <w:rFonts w:ascii="Centaur" w:hAnsi="Centaur"/>
        <w:color w:val="1F497D" w:themeColor="text2"/>
        <w:u w:val="single"/>
      </w:rPr>
      <w:t xml:space="preserve"> </w:t>
    </w:r>
    <w:r w:rsidRPr="00361CF8">
      <w:rPr>
        <w:rFonts w:ascii="Centaur" w:hAnsi="Centaur"/>
        <w:color w:val="1F497D" w:themeColor="text2"/>
      </w:rPr>
      <w:t xml:space="preserve">   </w:t>
    </w:r>
  </w:p>
  <w:p w14:paraId="6446B518" w14:textId="062EA834" w:rsidR="0028585D" w:rsidRDefault="00AD687F" w:rsidP="00AD687F">
    <w:pPr>
      <w:pStyle w:val="NoSpacing"/>
      <w:rPr>
        <w:rFonts w:ascii="Centaur" w:hAnsi="Centaur"/>
        <w:color w:val="1F497D" w:themeColor="text2"/>
      </w:rPr>
    </w:pPr>
    <w:r w:rsidRPr="00AD687F">
      <w:rPr>
        <w:rFonts w:ascii="Centaur" w:hAnsi="Centaur"/>
        <w:b/>
        <w:color w:val="1F497D" w:themeColor="text2"/>
        <w:u w:val="single"/>
      </w:rPr>
      <w:t>Principal</w:t>
    </w:r>
    <w:r w:rsidR="00012440" w:rsidRPr="00AD687F">
      <w:rPr>
        <w:rFonts w:ascii="Centaur" w:hAnsi="Centaur"/>
        <w:b/>
        <w:color w:val="1F497D" w:themeColor="text2"/>
        <w:u w:val="single"/>
      </w:rPr>
      <w:t xml:space="preserve">  </w:t>
    </w:r>
    <w:r w:rsidR="00012440" w:rsidRPr="00361CF8">
      <w:rPr>
        <w:rFonts w:ascii="Centaur" w:hAnsi="Centaur"/>
        <w:color w:val="1F497D" w:themeColor="text2"/>
      </w:rPr>
      <w:t xml:space="preserve">                                                                </w:t>
    </w:r>
    <w:r>
      <w:rPr>
        <w:rFonts w:ascii="Centaur" w:hAnsi="Centaur"/>
        <w:color w:val="1F497D" w:themeColor="text2"/>
      </w:rPr>
      <w:t xml:space="preserve">      </w:t>
    </w:r>
    <w:r>
      <w:rPr>
        <w:rFonts w:ascii="Centaur" w:hAnsi="Centaur"/>
        <w:color w:val="1F497D" w:themeColor="text2"/>
      </w:rPr>
      <w:tab/>
    </w:r>
    <w:r>
      <w:rPr>
        <w:rFonts w:ascii="Centaur" w:hAnsi="Centaur"/>
        <w:color w:val="1F497D" w:themeColor="text2"/>
      </w:rPr>
      <w:tab/>
    </w:r>
    <w:r>
      <w:rPr>
        <w:rFonts w:ascii="Centaur" w:hAnsi="Centaur"/>
        <w:color w:val="1F497D" w:themeColor="text2"/>
      </w:rPr>
      <w:tab/>
      <w:t xml:space="preserve">             </w:t>
    </w:r>
    <w:r w:rsidR="00012440" w:rsidRPr="00361CF8">
      <w:rPr>
        <w:rFonts w:ascii="Centaur" w:hAnsi="Centaur"/>
        <w:b/>
        <w:color w:val="1F497D" w:themeColor="text2"/>
        <w:u w:val="single"/>
      </w:rPr>
      <w:t>Assistant</w:t>
    </w:r>
    <w:r w:rsidR="00012440" w:rsidRPr="00361CF8">
      <w:rPr>
        <w:rFonts w:ascii="Centaur" w:hAnsi="Centaur"/>
        <w:color w:val="1F497D" w:themeColor="text2"/>
        <w:u w:val="single"/>
      </w:rPr>
      <w:t xml:space="preserve"> </w:t>
    </w:r>
    <w:r w:rsidR="00012440" w:rsidRPr="00361CF8">
      <w:rPr>
        <w:rFonts w:ascii="Centaur" w:hAnsi="Centaur"/>
        <w:b/>
        <w:color w:val="1F497D" w:themeColor="text2"/>
        <w:u w:val="single"/>
      </w:rPr>
      <w:t>Principals</w:t>
    </w:r>
    <w:r w:rsidR="00012440" w:rsidRPr="00361CF8">
      <w:rPr>
        <w:rStyle w:val="IntenseReference"/>
        <w:rFonts w:ascii="Centaur" w:hAnsi="Centaur"/>
        <w:color w:val="1F497D" w:themeColor="text2"/>
      </w:rPr>
      <w:t xml:space="preserve">  </w:t>
    </w:r>
    <w:r>
      <w:rPr>
        <w:rFonts w:ascii="Centaur" w:hAnsi="Centaur"/>
        <w:color w:val="1F497D" w:themeColor="text2"/>
      </w:rPr>
      <w:t xml:space="preserve">      Bryan Boykin</w:t>
    </w:r>
    <w:r w:rsidR="00012440" w:rsidRPr="00361CF8">
      <w:rPr>
        <w:rFonts w:ascii="Centaur" w:hAnsi="Centaur"/>
        <w:color w:val="1F497D" w:themeColor="text2"/>
      </w:rPr>
      <w:tab/>
    </w:r>
    <w:r w:rsidR="00012440" w:rsidRPr="00361CF8">
      <w:rPr>
        <w:rFonts w:ascii="Centaur" w:hAnsi="Centaur"/>
        <w:color w:val="1F497D" w:themeColor="text2"/>
      </w:rPr>
      <w:tab/>
    </w:r>
    <w:r w:rsidR="00012440" w:rsidRPr="00361CF8">
      <w:rPr>
        <w:rFonts w:ascii="Centaur" w:hAnsi="Centaur"/>
        <w:color w:val="1F497D" w:themeColor="text2"/>
      </w:rPr>
      <w:tab/>
    </w:r>
    <w:r w:rsidR="00012440" w:rsidRPr="00361CF8">
      <w:rPr>
        <w:rFonts w:ascii="Centaur" w:hAnsi="Centaur"/>
        <w:color w:val="1F497D" w:themeColor="text2"/>
      </w:rPr>
      <w:tab/>
    </w:r>
    <w:r w:rsidR="00012440" w:rsidRPr="00361CF8">
      <w:rPr>
        <w:rFonts w:ascii="Centaur" w:hAnsi="Centaur"/>
        <w:color w:val="1F497D" w:themeColor="text2"/>
      </w:rPr>
      <w:tab/>
    </w:r>
    <w:r w:rsidR="00012440" w:rsidRPr="00361CF8">
      <w:rPr>
        <w:rFonts w:ascii="Centaur" w:hAnsi="Centaur"/>
        <w:color w:val="1F497D" w:themeColor="text2"/>
      </w:rPr>
      <w:tab/>
    </w:r>
    <w:r w:rsidR="00012440" w:rsidRPr="00361CF8">
      <w:rPr>
        <w:rFonts w:ascii="Centaur" w:hAnsi="Centaur"/>
        <w:color w:val="1F497D" w:themeColor="text2"/>
      </w:rPr>
      <w:tab/>
      <w:t xml:space="preserve">       </w:t>
    </w:r>
    <w:r>
      <w:rPr>
        <w:rFonts w:ascii="Centaur" w:hAnsi="Centaur"/>
        <w:color w:val="1F497D" w:themeColor="text2"/>
      </w:rPr>
      <w:t xml:space="preserve">    </w:t>
    </w:r>
    <w:r>
      <w:rPr>
        <w:rFonts w:ascii="Centaur" w:hAnsi="Centaur"/>
        <w:color w:val="1F497D" w:themeColor="text2"/>
      </w:rPr>
      <w:tab/>
      <w:t xml:space="preserve"> </w:t>
    </w:r>
    <w:r>
      <w:rPr>
        <w:rFonts w:ascii="Centaur" w:hAnsi="Centaur"/>
        <w:color w:val="1F497D" w:themeColor="text2"/>
      </w:rPr>
      <w:tab/>
    </w:r>
    <w:r w:rsidR="004568AD">
      <w:rPr>
        <w:rFonts w:ascii="Centaur" w:hAnsi="Centaur"/>
        <w:color w:val="1F497D" w:themeColor="text2"/>
      </w:rPr>
      <w:t>Latisha Ellis</w:t>
    </w:r>
  </w:p>
  <w:p w14:paraId="079E38A8" w14:textId="77777777" w:rsidR="00012440" w:rsidRPr="00361CF8" w:rsidRDefault="00012440" w:rsidP="0028585D">
    <w:pPr>
      <w:pStyle w:val="NoSpacing"/>
      <w:jc w:val="center"/>
      <w:rPr>
        <w:rFonts w:ascii="Centaur" w:hAnsi="Centaur"/>
        <w:color w:val="1F497D" w:themeColor="text2"/>
      </w:rPr>
    </w:pPr>
    <w:r w:rsidRPr="00361CF8">
      <w:rPr>
        <w:rFonts w:ascii="Centaur" w:hAnsi="Centaur"/>
        <w:color w:val="1F497D" w:themeColor="text2"/>
      </w:rPr>
      <w:t xml:space="preserve">                 </w:t>
    </w:r>
    <w:r w:rsidR="002C4042">
      <w:rPr>
        <w:rFonts w:ascii="Centaur" w:hAnsi="Centaur"/>
        <w:color w:val="1F497D" w:themeColor="text2"/>
      </w:rPr>
      <w:t xml:space="preserve">                                                                                                         John Koutsouftikis</w:t>
    </w:r>
    <w:r w:rsidRPr="00361CF8">
      <w:rPr>
        <w:rFonts w:ascii="Centaur" w:hAnsi="Centaur"/>
        <w:color w:val="1F497D" w:themeColor="text2"/>
      </w:rPr>
      <w:t xml:space="preserve">                                     </w:t>
    </w:r>
    <w:r w:rsidR="0028585D">
      <w:rPr>
        <w:rFonts w:ascii="Centaur" w:hAnsi="Centaur"/>
        <w:color w:val="1F497D" w:themeColor="text2"/>
      </w:rPr>
      <w:t xml:space="preserve">                          </w:t>
    </w:r>
    <w:r w:rsidR="00AD687F">
      <w:rPr>
        <w:rFonts w:ascii="Centaur" w:hAnsi="Centaur"/>
        <w:color w:val="1F497D" w:themeColor="text2"/>
      </w:rPr>
      <w:t xml:space="preserve">           </w:t>
    </w:r>
  </w:p>
  <w:p w14:paraId="5BF03DD3" w14:textId="77777777" w:rsidR="00012440" w:rsidRPr="00361CF8" w:rsidRDefault="00012440" w:rsidP="00012440">
    <w:pPr>
      <w:pStyle w:val="NoSpacing"/>
      <w:rPr>
        <w:rFonts w:ascii="Centaur" w:hAnsi="Centaur"/>
        <w:color w:val="1F497D" w:themeColor="text2"/>
      </w:rPr>
    </w:pPr>
    <w:r w:rsidRPr="00361CF8">
      <w:rPr>
        <w:rFonts w:ascii="Centaur" w:hAnsi="Centaur"/>
        <w:b/>
        <w:color w:val="1F497D" w:themeColor="text2"/>
        <w:u w:val="single"/>
      </w:rPr>
      <w:t>Director of Counseling</w:t>
    </w:r>
    <w:r w:rsidRPr="00361CF8">
      <w:rPr>
        <w:rFonts w:ascii="Centaur" w:hAnsi="Centaur"/>
        <w:color w:val="1F497D" w:themeColor="text2"/>
      </w:rPr>
      <w:tab/>
    </w:r>
    <w:r w:rsidRPr="00361CF8">
      <w:rPr>
        <w:rFonts w:ascii="Centaur" w:hAnsi="Centaur"/>
        <w:color w:val="1F497D" w:themeColor="text2"/>
      </w:rPr>
      <w:tab/>
    </w:r>
    <w:r w:rsidRPr="00361CF8">
      <w:rPr>
        <w:rFonts w:ascii="Centaur" w:hAnsi="Centaur"/>
        <w:color w:val="1F497D" w:themeColor="text2"/>
      </w:rPr>
      <w:tab/>
    </w:r>
    <w:r w:rsidRPr="00361CF8">
      <w:rPr>
        <w:rFonts w:ascii="Centaur" w:hAnsi="Centaur"/>
        <w:color w:val="1F497D" w:themeColor="text2"/>
      </w:rPr>
      <w:tab/>
    </w:r>
    <w:r w:rsidRPr="00361CF8">
      <w:rPr>
        <w:rFonts w:ascii="Centaur" w:hAnsi="Centaur"/>
        <w:color w:val="1F497D" w:themeColor="text2"/>
      </w:rPr>
      <w:tab/>
    </w:r>
    <w:r w:rsidRPr="00361CF8">
      <w:rPr>
        <w:rFonts w:ascii="Centaur" w:hAnsi="Centaur"/>
        <w:color w:val="1F497D" w:themeColor="text2"/>
      </w:rPr>
      <w:tab/>
      <w:t xml:space="preserve">                      </w:t>
    </w:r>
    <w:r w:rsidR="00AD687F">
      <w:rPr>
        <w:rFonts w:ascii="Centaur" w:hAnsi="Centaur"/>
        <w:color w:val="1F497D" w:themeColor="text2"/>
      </w:rPr>
      <w:t xml:space="preserve">     </w:t>
    </w:r>
    <w:r w:rsidR="002C4042">
      <w:rPr>
        <w:rFonts w:ascii="Centaur" w:hAnsi="Centaur"/>
        <w:color w:val="1F497D" w:themeColor="text2"/>
      </w:rPr>
      <w:t xml:space="preserve">Jody Osler </w:t>
    </w:r>
  </w:p>
  <w:p w14:paraId="2A80BBB8" w14:textId="7E9176C0" w:rsidR="00012440" w:rsidRPr="00361CF8" w:rsidRDefault="007F216D" w:rsidP="00012440">
    <w:pPr>
      <w:pStyle w:val="NoSpacing"/>
      <w:rPr>
        <w:rFonts w:ascii="Centaur" w:hAnsi="Centaur"/>
        <w:color w:val="1F497D" w:themeColor="text2"/>
      </w:rPr>
    </w:pPr>
    <w:r>
      <w:rPr>
        <w:rFonts w:ascii="Centaur" w:hAnsi="Centaur"/>
        <w:color w:val="1F497D" w:themeColor="text2"/>
      </w:rPr>
      <w:t>Eustace Stapler</w:t>
    </w:r>
  </w:p>
  <w:p w14:paraId="27AE432F" w14:textId="77777777" w:rsidR="00012440" w:rsidRDefault="00012440" w:rsidP="00012440">
    <w:pPr>
      <w:pStyle w:val="Header"/>
    </w:pPr>
  </w:p>
  <w:p w14:paraId="63542489" w14:textId="77777777" w:rsidR="00D61B32" w:rsidRPr="00791FEE" w:rsidRDefault="00791FEE" w:rsidP="00791FEE">
    <w:pPr>
      <w:pStyle w:val="Header"/>
      <w:jc w:val="center"/>
      <w:rPr>
        <w:rFonts w:ascii="Centaur" w:hAnsi="Centaur"/>
        <w:b/>
        <w:i/>
        <w:color w:val="1F497D" w:themeColor="text2"/>
      </w:rPr>
    </w:pPr>
    <w:r w:rsidRPr="00791FEE">
      <w:rPr>
        <w:rFonts w:ascii="Centaur" w:hAnsi="Centaur"/>
        <w:b/>
        <w:i/>
        <w:color w:val="1F497D" w:themeColor="text2"/>
      </w:rPr>
      <w:t>Equity, access, and high levels of learning for all.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7D55"/>
    <w:multiLevelType w:val="hybridMultilevel"/>
    <w:tmpl w:val="E052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E5"/>
    <w:rsid w:val="00012440"/>
    <w:rsid w:val="00015CF2"/>
    <w:rsid w:val="000244D0"/>
    <w:rsid w:val="00043E0A"/>
    <w:rsid w:val="000C07AE"/>
    <w:rsid w:val="001040C6"/>
    <w:rsid w:val="00113559"/>
    <w:rsid w:val="00135105"/>
    <w:rsid w:val="00185695"/>
    <w:rsid w:val="00196777"/>
    <w:rsid w:val="001967D1"/>
    <w:rsid w:val="001A20B9"/>
    <w:rsid w:val="001F1D59"/>
    <w:rsid w:val="001F2CBF"/>
    <w:rsid w:val="0020470A"/>
    <w:rsid w:val="0028585D"/>
    <w:rsid w:val="002C4042"/>
    <w:rsid w:val="002E2D17"/>
    <w:rsid w:val="002E3A7D"/>
    <w:rsid w:val="002F10D5"/>
    <w:rsid w:val="002F6B7D"/>
    <w:rsid w:val="00300A68"/>
    <w:rsid w:val="003266E0"/>
    <w:rsid w:val="00335861"/>
    <w:rsid w:val="0033611F"/>
    <w:rsid w:val="00361CF8"/>
    <w:rsid w:val="003711CB"/>
    <w:rsid w:val="00385C26"/>
    <w:rsid w:val="003A23C4"/>
    <w:rsid w:val="003B4D6F"/>
    <w:rsid w:val="00423CA4"/>
    <w:rsid w:val="00440B02"/>
    <w:rsid w:val="004568AD"/>
    <w:rsid w:val="00462D0C"/>
    <w:rsid w:val="004773DA"/>
    <w:rsid w:val="00497400"/>
    <w:rsid w:val="004D3144"/>
    <w:rsid w:val="005059B9"/>
    <w:rsid w:val="005230EB"/>
    <w:rsid w:val="00541D13"/>
    <w:rsid w:val="005672F6"/>
    <w:rsid w:val="005858C4"/>
    <w:rsid w:val="00595BE7"/>
    <w:rsid w:val="005B3FD3"/>
    <w:rsid w:val="005C37E4"/>
    <w:rsid w:val="005C5645"/>
    <w:rsid w:val="005F4B44"/>
    <w:rsid w:val="00603666"/>
    <w:rsid w:val="00695764"/>
    <w:rsid w:val="006A131E"/>
    <w:rsid w:val="006F7FBB"/>
    <w:rsid w:val="00720CA2"/>
    <w:rsid w:val="007249A7"/>
    <w:rsid w:val="0074275B"/>
    <w:rsid w:val="0074314C"/>
    <w:rsid w:val="00760D6F"/>
    <w:rsid w:val="00775EC0"/>
    <w:rsid w:val="007810CC"/>
    <w:rsid w:val="00791336"/>
    <w:rsid w:val="00791FEE"/>
    <w:rsid w:val="007A3CE6"/>
    <w:rsid w:val="007E3965"/>
    <w:rsid w:val="007E48E6"/>
    <w:rsid w:val="007F216D"/>
    <w:rsid w:val="00817E0D"/>
    <w:rsid w:val="00852FD6"/>
    <w:rsid w:val="0085769D"/>
    <w:rsid w:val="00863DDB"/>
    <w:rsid w:val="00867F91"/>
    <w:rsid w:val="008D2C3D"/>
    <w:rsid w:val="008D7116"/>
    <w:rsid w:val="008F0B26"/>
    <w:rsid w:val="009178AB"/>
    <w:rsid w:val="009357C0"/>
    <w:rsid w:val="0097186B"/>
    <w:rsid w:val="00973DF8"/>
    <w:rsid w:val="00992E15"/>
    <w:rsid w:val="009D78A6"/>
    <w:rsid w:val="009F0485"/>
    <w:rsid w:val="009F6A91"/>
    <w:rsid w:val="00A37AB5"/>
    <w:rsid w:val="00A870B8"/>
    <w:rsid w:val="00A938F3"/>
    <w:rsid w:val="00A957D0"/>
    <w:rsid w:val="00AA0472"/>
    <w:rsid w:val="00AD687F"/>
    <w:rsid w:val="00B07409"/>
    <w:rsid w:val="00B439D3"/>
    <w:rsid w:val="00BE457C"/>
    <w:rsid w:val="00C0051D"/>
    <w:rsid w:val="00C128DC"/>
    <w:rsid w:val="00C443E6"/>
    <w:rsid w:val="00C52857"/>
    <w:rsid w:val="00C733E5"/>
    <w:rsid w:val="00CD7773"/>
    <w:rsid w:val="00CF1C04"/>
    <w:rsid w:val="00D2634C"/>
    <w:rsid w:val="00D26C4F"/>
    <w:rsid w:val="00D55247"/>
    <w:rsid w:val="00D609E6"/>
    <w:rsid w:val="00D61B32"/>
    <w:rsid w:val="00D70D69"/>
    <w:rsid w:val="00D77458"/>
    <w:rsid w:val="00D850B7"/>
    <w:rsid w:val="00D9698B"/>
    <w:rsid w:val="00DA5FDD"/>
    <w:rsid w:val="00DC58FB"/>
    <w:rsid w:val="00DC7261"/>
    <w:rsid w:val="00E04DFB"/>
    <w:rsid w:val="00E313C8"/>
    <w:rsid w:val="00E455EE"/>
    <w:rsid w:val="00E8739D"/>
    <w:rsid w:val="00E978C6"/>
    <w:rsid w:val="00EA19B3"/>
    <w:rsid w:val="00EB532E"/>
    <w:rsid w:val="00EC6484"/>
    <w:rsid w:val="00EE4965"/>
    <w:rsid w:val="00EF23C4"/>
    <w:rsid w:val="00F2464D"/>
    <w:rsid w:val="00F72710"/>
    <w:rsid w:val="00F81821"/>
    <w:rsid w:val="00F94EF0"/>
    <w:rsid w:val="00FB1EC0"/>
    <w:rsid w:val="00FE026F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693D8"/>
  <w15:docId w15:val="{16B812F2-64DA-4313-9B2C-2EFCA58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E5"/>
  </w:style>
  <w:style w:type="paragraph" w:styleId="Footer">
    <w:name w:val="footer"/>
    <w:basedOn w:val="Normal"/>
    <w:link w:val="FooterChar"/>
    <w:uiPriority w:val="99"/>
    <w:unhideWhenUsed/>
    <w:rsid w:val="00C7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E5"/>
  </w:style>
  <w:style w:type="paragraph" w:styleId="NoSpacing">
    <w:name w:val="No Spacing"/>
    <w:uiPriority w:val="1"/>
    <w:qFormat/>
    <w:rsid w:val="00497400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497400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C443E6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6B"/>
    <w:rPr>
      <w:rFonts w:ascii="Segoe UI" w:hAnsi="Segoe UI" w:cs="Segoe UI"/>
      <w:sz w:val="18"/>
      <w:szCs w:val="18"/>
    </w:rPr>
  </w:style>
  <w:style w:type="paragraph" w:customStyle="1" w:styleId="Dear">
    <w:name w:val="Dear"/>
    <w:basedOn w:val="PlainText"/>
    <w:rsid w:val="00973DF8"/>
    <w:pPr>
      <w:spacing w:line="300" w:lineRule="exact"/>
    </w:pPr>
    <w:rPr>
      <w:rFonts w:ascii="Helvetica" w:eastAsia="Times New Roman" w:hAnsi="Helvetica" w:cs="Times New Roman"/>
      <w:sz w:val="20"/>
      <w:szCs w:val="20"/>
    </w:rPr>
  </w:style>
  <w:style w:type="paragraph" w:customStyle="1" w:styleId="Letterpara">
    <w:name w:val="Letter para"/>
    <w:basedOn w:val="PlainText"/>
    <w:rsid w:val="00973DF8"/>
    <w:pPr>
      <w:spacing w:before="240" w:line="300" w:lineRule="exact"/>
      <w:ind w:firstLine="288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3D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DF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9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9820B87A054EB7106BADB5C175D1" ma:contentTypeVersion="13" ma:contentTypeDescription="Create a new document." ma:contentTypeScope="" ma:versionID="79b4e49fdd52c06e3fe941e99431242f">
  <xsd:schema xmlns:xsd="http://www.w3.org/2001/XMLSchema" xmlns:xs="http://www.w3.org/2001/XMLSchema" xmlns:p="http://schemas.microsoft.com/office/2006/metadata/properties" xmlns:ns3="40504e7d-45f1-450f-a263-3cf773528c61" xmlns:ns4="9a464130-7e00-4500-8984-7309399bb622" targetNamespace="http://schemas.microsoft.com/office/2006/metadata/properties" ma:root="true" ma:fieldsID="d2b4fef958e51168170d8848b19dec3c" ns3:_="" ns4:_="">
    <xsd:import namespace="40504e7d-45f1-450f-a263-3cf773528c61"/>
    <xsd:import namespace="9a464130-7e00-4500-8984-7309399bb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04e7d-45f1-450f-a263-3cf773528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64130-7e00-4500-8984-7309399bb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2164-A923-4554-AC78-43EC29774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04e7d-45f1-450f-a263-3cf773528c61"/>
    <ds:schemaRef ds:uri="9a464130-7e00-4500-8984-7309399bb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4A802-D5AC-46B6-83CC-75722A433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A9904-C70C-4809-9123-892A69335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D9D9E2-28CC-FF45-949B-26DA0F6F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Laurie, Gordon</dc:creator>
  <cp:lastModifiedBy>Boykin, Bryan</cp:lastModifiedBy>
  <cp:revision>2</cp:revision>
  <cp:lastPrinted>2016-09-14T12:36:00Z</cp:lastPrinted>
  <dcterms:created xsi:type="dcterms:W3CDTF">2019-11-20T16:14:00Z</dcterms:created>
  <dcterms:modified xsi:type="dcterms:W3CDTF">2019-11-20T16:14:00Z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0x010100D0039820B87A054EB7106BADB5C175D1</vt:lpwstr>
  </property>
</Properties>
</file>